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8D" w:rsidRDefault="00BB1D8D" w:rsidP="00BB1D8D">
      <w:pPr>
        <w:rPr>
          <w:rFonts w:ascii="Arial" w:hAnsi="Arial"/>
          <w:b/>
          <w:sz w:val="28"/>
        </w:rPr>
      </w:pPr>
      <w:r w:rsidRPr="00C63472">
        <w:rPr>
          <w:rFonts w:ascii="Arial" w:hAnsi="Arial"/>
          <w:b/>
          <w:sz w:val="28"/>
        </w:rPr>
        <w:t xml:space="preserve">Ausstellung </w:t>
      </w:r>
      <w:r>
        <w:rPr>
          <w:rFonts w:ascii="Arial" w:hAnsi="Arial"/>
          <w:b/>
          <w:sz w:val="28"/>
        </w:rPr>
        <w:t xml:space="preserve"> der </w:t>
      </w:r>
      <w:r w:rsidRPr="00C63472">
        <w:rPr>
          <w:rFonts w:ascii="Arial" w:hAnsi="Arial"/>
          <w:b/>
          <w:sz w:val="28"/>
        </w:rPr>
        <w:t>K</w:t>
      </w:r>
      <w:r>
        <w:rPr>
          <w:rFonts w:ascii="Arial" w:hAnsi="Arial"/>
          <w:b/>
          <w:sz w:val="28"/>
        </w:rPr>
        <w:t>unstwerke</w:t>
      </w:r>
      <w:r w:rsidRPr="00C63472">
        <w:rPr>
          <w:rFonts w:ascii="Arial" w:hAnsi="Arial"/>
          <w:b/>
          <w:sz w:val="28"/>
        </w:rPr>
        <w:t xml:space="preserve"> aus Charkiw in der polnischen Stadt </w:t>
      </w:r>
      <w:proofErr w:type="spellStart"/>
      <w:r w:rsidRPr="00C63472">
        <w:rPr>
          <w:rFonts w:ascii="Arial" w:hAnsi="Arial"/>
          <w:b/>
          <w:sz w:val="28"/>
        </w:rPr>
        <w:t>Kaziemierz</w:t>
      </w:r>
      <w:proofErr w:type="spellEnd"/>
      <w:r w:rsidRPr="00C63472">
        <w:rPr>
          <w:rFonts w:ascii="Arial" w:hAnsi="Arial"/>
          <w:b/>
          <w:sz w:val="28"/>
        </w:rPr>
        <w:t xml:space="preserve"> </w:t>
      </w:r>
      <w:proofErr w:type="spellStart"/>
      <w:r w:rsidRPr="00C63472">
        <w:rPr>
          <w:rFonts w:ascii="Arial" w:hAnsi="Arial"/>
          <w:b/>
          <w:sz w:val="28"/>
        </w:rPr>
        <w:t>Dolny</w:t>
      </w:r>
      <w:proofErr w:type="spellEnd"/>
      <w:r w:rsidRPr="00C63472">
        <w:rPr>
          <w:rFonts w:ascii="Arial" w:hAnsi="Arial"/>
          <w:b/>
          <w:sz w:val="28"/>
        </w:rPr>
        <w:t xml:space="preserve"> , initiiert vom Städtepartnerschaftsverein Steglitz-Zehlendorf verbindet die Kunstinteressierte und alle Bürger der drei Partnerstädte aus Deutschland, Polen und Ukraine.</w:t>
      </w:r>
    </w:p>
    <w:p w:rsidR="00BB1D8D" w:rsidRDefault="00BB1D8D" w:rsidP="00BB1D8D">
      <w:pPr>
        <w:rPr>
          <w:rFonts w:ascii="Arial" w:hAnsi="Arial"/>
          <w:b/>
          <w:sz w:val="28"/>
        </w:rPr>
      </w:pPr>
    </w:p>
    <w:p w:rsidR="00BB1D8D" w:rsidRPr="00C63472" w:rsidRDefault="00BB1D8D" w:rsidP="00BB1D8D">
      <w:pPr>
        <w:rPr>
          <w:rFonts w:ascii="Arial" w:hAnsi="Arial"/>
          <w:b/>
          <w:sz w:val="28"/>
        </w:rPr>
      </w:pPr>
      <w:r>
        <w:rPr>
          <w:rFonts w:ascii="Arial" w:hAnsi="Arial"/>
          <w:b/>
          <w:sz w:val="28"/>
        </w:rPr>
        <w:t>„Ukrainische Kunst gemeinsam erleben. Trotz dem Krieg und der Zerstörung“.</w:t>
      </w:r>
    </w:p>
    <w:p w:rsidR="00BB1D8D" w:rsidRDefault="00BB1D8D" w:rsidP="00BB1D8D">
      <w:pPr>
        <w:rPr>
          <w:rFonts w:ascii="Arial" w:hAnsi="Arial"/>
          <w:sz w:val="28"/>
        </w:rPr>
      </w:pPr>
      <w:r>
        <w:rPr>
          <w:rFonts w:ascii="Arial" w:hAnsi="Arial"/>
          <w:sz w:val="28"/>
        </w:rPr>
        <w:t>Malerei, Grafik, Fotografie, Video Art</w:t>
      </w:r>
    </w:p>
    <w:p w:rsidR="00BB1D8D" w:rsidRDefault="00BB1D8D" w:rsidP="00BB1D8D">
      <w:pPr>
        <w:rPr>
          <w:rFonts w:ascii="Arial" w:hAnsi="Arial"/>
          <w:sz w:val="28"/>
        </w:rPr>
      </w:pPr>
      <w:r>
        <w:rPr>
          <w:rFonts w:ascii="Arial" w:hAnsi="Arial"/>
          <w:sz w:val="28"/>
        </w:rPr>
        <w:t xml:space="preserve">10-30.06.2023, </w:t>
      </w:r>
      <w:proofErr w:type="spellStart"/>
      <w:r w:rsidRPr="00965710">
        <w:rPr>
          <w:rFonts w:ascii="Arial" w:hAnsi="Arial"/>
          <w:sz w:val="28"/>
        </w:rPr>
        <w:t>Kaziemierz</w:t>
      </w:r>
      <w:proofErr w:type="spellEnd"/>
      <w:r w:rsidRPr="00965710">
        <w:rPr>
          <w:rFonts w:ascii="Arial" w:hAnsi="Arial"/>
          <w:sz w:val="28"/>
        </w:rPr>
        <w:t xml:space="preserve"> </w:t>
      </w:r>
      <w:proofErr w:type="spellStart"/>
      <w:r w:rsidRPr="00965710">
        <w:rPr>
          <w:rFonts w:ascii="Arial" w:hAnsi="Arial"/>
          <w:sz w:val="28"/>
        </w:rPr>
        <w:t>Dolny</w:t>
      </w:r>
      <w:proofErr w:type="spellEnd"/>
      <w:r w:rsidRPr="00965710">
        <w:rPr>
          <w:rFonts w:ascii="Arial" w:hAnsi="Arial"/>
          <w:sz w:val="28"/>
        </w:rPr>
        <w:t xml:space="preserve"> , Polen</w:t>
      </w:r>
    </w:p>
    <w:p w:rsidR="00BB1D8D" w:rsidRPr="005E10AF" w:rsidRDefault="00BB1D8D" w:rsidP="00BB1D8D">
      <w:pPr>
        <w:rPr>
          <w:rFonts w:ascii="Arial" w:hAnsi="Arial"/>
          <w:sz w:val="28"/>
        </w:rPr>
      </w:pPr>
      <w:r w:rsidRPr="005E10AF">
        <w:rPr>
          <w:rFonts w:ascii="Arial" w:hAnsi="Arial"/>
          <w:sz w:val="28"/>
        </w:rPr>
        <w:t xml:space="preserve">Ort: </w:t>
      </w:r>
      <w:proofErr w:type="spellStart"/>
      <w:r w:rsidRPr="005E10AF">
        <w:rPr>
          <w:rFonts w:ascii="Arial" w:hAnsi="Arial"/>
          <w:sz w:val="28"/>
        </w:rPr>
        <w:t>Kazimierski</w:t>
      </w:r>
      <w:proofErr w:type="spellEnd"/>
      <w:r w:rsidRPr="005E10AF">
        <w:rPr>
          <w:rFonts w:ascii="Arial" w:hAnsi="Arial"/>
          <w:sz w:val="28"/>
        </w:rPr>
        <w:t xml:space="preserve"> </w:t>
      </w:r>
      <w:proofErr w:type="spellStart"/>
      <w:r w:rsidRPr="005E10AF">
        <w:rPr>
          <w:rFonts w:ascii="Arial" w:hAnsi="Arial"/>
          <w:sz w:val="28"/>
        </w:rPr>
        <w:t>Ośrodek</w:t>
      </w:r>
      <w:proofErr w:type="spellEnd"/>
      <w:r w:rsidRPr="005E10AF">
        <w:rPr>
          <w:rFonts w:ascii="Arial" w:hAnsi="Arial"/>
          <w:sz w:val="28"/>
        </w:rPr>
        <w:t xml:space="preserve"> </w:t>
      </w:r>
      <w:proofErr w:type="spellStart"/>
      <w:r w:rsidRPr="005E10AF">
        <w:rPr>
          <w:rFonts w:ascii="Arial" w:hAnsi="Arial"/>
          <w:sz w:val="28"/>
        </w:rPr>
        <w:t>Kultury</w:t>
      </w:r>
      <w:proofErr w:type="spellEnd"/>
      <w:r w:rsidRPr="005E10AF">
        <w:rPr>
          <w:rFonts w:ascii="Arial" w:hAnsi="Arial"/>
          <w:sz w:val="28"/>
        </w:rPr>
        <w:t xml:space="preserve">, </w:t>
      </w:r>
      <w:proofErr w:type="spellStart"/>
      <w:r w:rsidRPr="005E10AF">
        <w:rPr>
          <w:rFonts w:ascii="Arial" w:hAnsi="Arial"/>
          <w:sz w:val="28"/>
        </w:rPr>
        <w:t>Promocji</w:t>
      </w:r>
      <w:proofErr w:type="spellEnd"/>
      <w:r w:rsidRPr="005E10AF">
        <w:rPr>
          <w:rFonts w:ascii="Arial" w:hAnsi="Arial"/>
          <w:sz w:val="28"/>
        </w:rPr>
        <w:t xml:space="preserve"> i </w:t>
      </w:r>
      <w:proofErr w:type="spellStart"/>
      <w:r w:rsidRPr="005E10AF">
        <w:rPr>
          <w:rFonts w:ascii="Arial" w:hAnsi="Arial"/>
          <w:sz w:val="28"/>
        </w:rPr>
        <w:t>Tyrystyki</w:t>
      </w:r>
      <w:proofErr w:type="spellEnd"/>
    </w:p>
    <w:p w:rsidR="00BB1D8D" w:rsidRDefault="00BB1D8D" w:rsidP="00BB1D8D">
      <w:pPr>
        <w:rPr>
          <w:rFonts w:ascii="Arial" w:hAnsi="Arial"/>
          <w:sz w:val="28"/>
        </w:rPr>
      </w:pPr>
    </w:p>
    <w:p w:rsidR="00BB1D8D" w:rsidRDefault="00BB1D8D" w:rsidP="00BB1D8D">
      <w:pPr>
        <w:rPr>
          <w:rFonts w:ascii="Arial" w:hAnsi="Arial"/>
          <w:sz w:val="28"/>
        </w:rPr>
      </w:pPr>
    </w:p>
    <w:p w:rsidR="00BB1D8D" w:rsidRPr="00E46A0C" w:rsidRDefault="00BB1D8D" w:rsidP="00BB1D8D">
      <w:pPr>
        <w:rPr>
          <w:rFonts w:ascii="Arial" w:hAnsi="Arial"/>
          <w:sz w:val="28"/>
        </w:rPr>
      </w:pPr>
      <w:r w:rsidRPr="00E46A0C">
        <w:rPr>
          <w:rFonts w:ascii="Arial" w:hAnsi="Arial"/>
          <w:sz w:val="28"/>
        </w:rPr>
        <w:t xml:space="preserve">Die von der Städtischen Kunstgalerie, Charkiw vorbereitete Ausstellung kommt aus einer Stadt, die sehr stark vom Krieg gezeichnet ist, aber trotzdem lebt und arbeitet weiter. </w:t>
      </w:r>
    </w:p>
    <w:p w:rsidR="00BB1D8D" w:rsidRPr="00E46A0C" w:rsidRDefault="00BB1D8D" w:rsidP="00BB1D8D">
      <w:pPr>
        <w:rPr>
          <w:rFonts w:ascii="Arial" w:hAnsi="Arial"/>
          <w:sz w:val="28"/>
        </w:rPr>
      </w:pPr>
      <w:r w:rsidRPr="00E46A0C">
        <w:rPr>
          <w:rFonts w:ascii="Arial" w:hAnsi="Arial"/>
          <w:sz w:val="28"/>
        </w:rPr>
        <w:t>In der Ausstellung werden die Werke von Künstlern und Künstlerinnen verschiedener Generationen, unterschiedlicher Kunstrichtungen und Genres gezeigt.  Sie alle verbindet, dass sie die Akademie der Künste in Charkiw absolvierten und seit vielen Jahren mit der Kunstgalerie  zusammenarbeiten. Sie leben überwiegend weiterhin in ihrer Heimatstadt, sind kreativ in verschiedenen Bereichen der bildenden Kunst, reagieren sensibel auf die Herausforderungen der  Zeit und reflektieren in ihren Arbeiten die Ereignisse im Land und in der Welt.</w:t>
      </w:r>
    </w:p>
    <w:p w:rsidR="00BB1D8D" w:rsidRPr="00E46A0C" w:rsidRDefault="00BB1D8D" w:rsidP="00BB1D8D">
      <w:pPr>
        <w:rPr>
          <w:rFonts w:ascii="Arial" w:hAnsi="Arial"/>
          <w:sz w:val="28"/>
        </w:rPr>
      </w:pPr>
      <w:r w:rsidRPr="00E46A0C">
        <w:rPr>
          <w:rFonts w:ascii="Arial" w:hAnsi="Arial"/>
          <w:sz w:val="28"/>
        </w:rPr>
        <w:t>Trotz dem Krieg ist auch die Städtische Kunstgalerie aus Charkiw weiterhin auf verschieden Plattformen und in mehreren Ländern aktiv, nimmt die Aufgabe der Kulturdiplomatie war und fördert die ukrainische Kunst.</w:t>
      </w:r>
    </w:p>
    <w:p w:rsidR="00BB1D8D" w:rsidRPr="00E46A0C" w:rsidRDefault="00BB1D8D" w:rsidP="00BB1D8D">
      <w:pPr>
        <w:rPr>
          <w:rFonts w:ascii="Arial" w:hAnsi="Arial"/>
          <w:sz w:val="28"/>
        </w:rPr>
      </w:pPr>
    </w:p>
    <w:p w:rsidR="00BB1D8D" w:rsidRPr="00E46A0C" w:rsidRDefault="00BB1D8D" w:rsidP="00BB1D8D">
      <w:pPr>
        <w:rPr>
          <w:rFonts w:ascii="Arial" w:hAnsi="Arial"/>
          <w:sz w:val="28"/>
        </w:rPr>
      </w:pPr>
      <w:r w:rsidRPr="00E46A0C">
        <w:rPr>
          <w:rFonts w:ascii="Arial" w:hAnsi="Arial"/>
          <w:sz w:val="28"/>
        </w:rPr>
        <w:t xml:space="preserve">Für den ersten Teil der Ausstellung suchten  die Kuratoren bewusst friedliche Bilder aus: es sind Gemälde talentierter </w:t>
      </w:r>
      <w:proofErr w:type="spellStart"/>
      <w:r w:rsidRPr="00E46A0C">
        <w:rPr>
          <w:rFonts w:ascii="Arial" w:hAnsi="Arial"/>
          <w:sz w:val="28"/>
        </w:rPr>
        <w:t>Charkiwer</w:t>
      </w:r>
      <w:proofErr w:type="spellEnd"/>
      <w:r w:rsidRPr="00E46A0C">
        <w:rPr>
          <w:rFonts w:ascii="Arial" w:hAnsi="Arial"/>
          <w:sz w:val="28"/>
        </w:rPr>
        <w:t xml:space="preserve"> Künstler, die vor dem  Krieg entstanden sind und eine breite Palette von Eindrücken widerspiegeln, die Autoren inspiriert haben: urbane Landschaften, Freilichtskizzen der heimischen Natur, </w:t>
      </w:r>
      <w:proofErr w:type="spellStart"/>
      <w:r w:rsidRPr="00E46A0C">
        <w:rPr>
          <w:rFonts w:ascii="Arial" w:hAnsi="Arial"/>
          <w:sz w:val="28"/>
        </w:rPr>
        <w:t>Stilleben</w:t>
      </w:r>
      <w:proofErr w:type="spellEnd"/>
      <w:r w:rsidRPr="00E46A0C">
        <w:rPr>
          <w:rFonts w:ascii="Arial" w:hAnsi="Arial"/>
          <w:sz w:val="28"/>
        </w:rPr>
        <w:t xml:space="preserve"> und Genrebilder.</w:t>
      </w:r>
    </w:p>
    <w:p w:rsidR="00BB1D8D" w:rsidRDefault="00BB1D8D" w:rsidP="00BB1D8D">
      <w:pPr>
        <w:rPr>
          <w:rFonts w:ascii="Arial" w:hAnsi="Arial"/>
          <w:sz w:val="28"/>
        </w:rPr>
      </w:pPr>
    </w:p>
    <w:p w:rsidR="00BB1D8D" w:rsidRDefault="00B7140D" w:rsidP="00BB1D8D">
      <w:pPr>
        <w:rPr>
          <w:rFonts w:ascii="Arial" w:hAnsi="Arial"/>
          <w:sz w:val="28"/>
        </w:rPr>
      </w:pPr>
      <w:r w:rsidRPr="00B7140D">
        <w:rPr>
          <w:rFonts w:ascii="Arial" w:hAnsi="Arial"/>
          <w:sz w:val="28"/>
        </w:rPr>
        <w:t xml:space="preserve">Im zweiten Block der Ausstellung wird Charkiw fotografisch als eine Art visuelle Reflexion präsentiert. Diese Sammlung ist das Ergebnis des Könnens und der kreativen Vision zweier talentierter Fotografen, denen es gelungen ist, die Wahrnehmung der Stadt zu bereichern und ihre einzigartige Energie und Qualitäten durch ihre Objektive zu vermitteln. Der erste Fotograf ist Volodymyr </w:t>
      </w:r>
      <w:proofErr w:type="spellStart"/>
      <w:r w:rsidRPr="00B7140D">
        <w:rPr>
          <w:rFonts w:ascii="Arial" w:hAnsi="Arial"/>
          <w:sz w:val="28"/>
        </w:rPr>
        <w:t>Bysov</w:t>
      </w:r>
      <w:proofErr w:type="spellEnd"/>
      <w:r w:rsidRPr="00B7140D">
        <w:rPr>
          <w:rFonts w:ascii="Arial" w:hAnsi="Arial"/>
          <w:sz w:val="28"/>
        </w:rPr>
        <w:t xml:space="preserve">, ein bekannter ukrainischer Fotograf, Autor von fünfzehn Fotoalben über Charkow, seine Geschichte und die </w:t>
      </w:r>
      <w:r w:rsidRPr="00B7140D">
        <w:rPr>
          <w:rFonts w:ascii="Arial" w:hAnsi="Arial"/>
          <w:sz w:val="28"/>
        </w:rPr>
        <w:lastRenderedPageBreak/>
        <w:t>Region. Der Künstler ist Zeuge der Blüte und Entwicklung der freien Stadt bis zum 24. Februar 2022 mit ihrer herausragenden konstruktivistischen Architektur, breiten Straßen und weitläufigen Plätzen. Der zweite Fotograf ist Max Skrzeczkowski, ein polnischer Meister der Fotografie, der im vergangenen Frühjahr Charkiw besuchte. Seine Gemälde stellen das Leid und die Zerstörung dar, die Charkiw erlitten hat.</w:t>
      </w:r>
    </w:p>
    <w:p w:rsidR="00B7140D" w:rsidRDefault="00B7140D" w:rsidP="00BB1D8D">
      <w:pPr>
        <w:rPr>
          <w:rFonts w:ascii="Arial" w:hAnsi="Arial"/>
          <w:sz w:val="28"/>
        </w:rPr>
      </w:pPr>
      <w:bookmarkStart w:id="0" w:name="_GoBack"/>
      <w:bookmarkEnd w:id="0"/>
    </w:p>
    <w:p w:rsidR="00BB1D8D" w:rsidRDefault="00BB1D8D" w:rsidP="00BB1D8D">
      <w:pPr>
        <w:rPr>
          <w:rFonts w:ascii="Arial" w:hAnsi="Arial"/>
          <w:sz w:val="28"/>
        </w:rPr>
      </w:pPr>
      <w:r w:rsidRPr="00E46A0C">
        <w:rPr>
          <w:rFonts w:ascii="Arial" w:hAnsi="Arial"/>
          <w:sz w:val="28"/>
        </w:rPr>
        <w:t xml:space="preserve">Im dritten Teil der Ausstellung wird Media-Art präsentiert. Es handelt sich um die Videokunst der junger Autoren aus dem letzten Jahr, die einen engen Bezug zu den aktuellen Ereignissen in der Ukraine hat. Als eigenständiges Kunstprojekt wurde dieser Teil der Exposition kürzlich erfolgreich in </w:t>
      </w:r>
      <w:proofErr w:type="spellStart"/>
      <w:r>
        <w:rPr>
          <w:rFonts w:ascii="Arial" w:hAnsi="Arial"/>
          <w:sz w:val="28"/>
        </w:rPr>
        <w:t>Poznan</w:t>
      </w:r>
      <w:proofErr w:type="spellEnd"/>
      <w:r w:rsidRPr="00E46A0C">
        <w:rPr>
          <w:rFonts w:ascii="Arial" w:hAnsi="Arial"/>
          <w:sz w:val="28"/>
        </w:rPr>
        <w:t xml:space="preserve"> ausgestellt.</w:t>
      </w:r>
    </w:p>
    <w:p w:rsidR="00BB1D8D" w:rsidRDefault="00BB1D8D" w:rsidP="00BB1D8D">
      <w:pPr>
        <w:pStyle w:val="NormalnyWeb"/>
        <w:spacing w:beforeLines="0" w:afterLines="0"/>
        <w:rPr>
          <w:rFonts w:ascii="Arial" w:hAnsi="Arial"/>
          <w:color w:val="000000"/>
          <w:sz w:val="28"/>
          <w:szCs w:val="24"/>
        </w:rPr>
      </w:pP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Künstler:</w:t>
      </w:r>
    </w:p>
    <w:p w:rsidR="00BB1D8D" w:rsidRDefault="00BB1D8D" w:rsidP="00BB1D8D">
      <w:pPr>
        <w:pStyle w:val="NormalnyWeb"/>
        <w:spacing w:beforeLines="0" w:afterLines="0"/>
        <w:rPr>
          <w:rFonts w:ascii="Arial" w:hAnsi="Arial"/>
          <w:color w:val="000000"/>
          <w:sz w:val="28"/>
          <w:szCs w:val="24"/>
        </w:rPr>
      </w:pPr>
    </w:p>
    <w:p w:rsidR="00BB1D8D"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Teil 1:</w:t>
      </w: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Sergiy </w:t>
      </w:r>
      <w:proofErr w:type="spellStart"/>
      <w:r>
        <w:rPr>
          <w:rFonts w:ascii="Arial" w:hAnsi="Arial"/>
          <w:color w:val="000000"/>
          <w:sz w:val="28"/>
          <w:szCs w:val="24"/>
        </w:rPr>
        <w:t>Alymov</w:t>
      </w:r>
      <w:proofErr w:type="spellEnd"/>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Stanislav </w:t>
      </w:r>
      <w:proofErr w:type="spellStart"/>
      <w:r>
        <w:rPr>
          <w:rFonts w:ascii="Arial" w:hAnsi="Arial"/>
          <w:color w:val="000000"/>
          <w:sz w:val="28"/>
          <w:szCs w:val="24"/>
        </w:rPr>
        <w:t>Gedsevych</w:t>
      </w:r>
      <w:proofErr w:type="spellEnd"/>
      <w:r>
        <w:rPr>
          <w:rFonts w:ascii="Arial" w:hAnsi="Arial"/>
          <w:color w:val="000000"/>
          <w:sz w:val="28"/>
          <w:szCs w:val="24"/>
        </w:rPr>
        <w:t xml:space="preserve"> </w:t>
      </w:r>
    </w:p>
    <w:p w:rsidR="00BB1D8D" w:rsidRDefault="00BB1D8D" w:rsidP="00BB1D8D">
      <w:pPr>
        <w:pStyle w:val="NormalnyWeb"/>
        <w:spacing w:beforeLines="0" w:afterLines="0"/>
        <w:rPr>
          <w:rFonts w:ascii="Arial" w:hAnsi="Arial"/>
          <w:color w:val="000000"/>
          <w:sz w:val="28"/>
          <w:szCs w:val="24"/>
        </w:rPr>
      </w:pPr>
      <w:proofErr w:type="spellStart"/>
      <w:r>
        <w:rPr>
          <w:rFonts w:ascii="Arial" w:hAnsi="Arial"/>
          <w:color w:val="000000"/>
          <w:sz w:val="28"/>
          <w:szCs w:val="24"/>
        </w:rPr>
        <w:t>Mychajllo</w:t>
      </w:r>
      <w:proofErr w:type="spellEnd"/>
      <w:r>
        <w:rPr>
          <w:rFonts w:ascii="Arial" w:hAnsi="Arial"/>
          <w:color w:val="000000"/>
          <w:sz w:val="28"/>
          <w:szCs w:val="24"/>
        </w:rPr>
        <w:t xml:space="preserve"> Zhukov </w:t>
      </w: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Igor </w:t>
      </w:r>
      <w:proofErr w:type="spellStart"/>
      <w:r>
        <w:rPr>
          <w:rFonts w:ascii="Arial" w:hAnsi="Arial"/>
          <w:color w:val="000000"/>
          <w:sz w:val="28"/>
          <w:szCs w:val="24"/>
        </w:rPr>
        <w:t>Iljinskyj</w:t>
      </w:r>
      <w:proofErr w:type="spellEnd"/>
      <w:r>
        <w:rPr>
          <w:rFonts w:ascii="Arial" w:hAnsi="Arial"/>
          <w:color w:val="000000"/>
          <w:sz w:val="28"/>
          <w:szCs w:val="24"/>
        </w:rPr>
        <w:t xml:space="preserve"> </w:t>
      </w:r>
    </w:p>
    <w:p w:rsidR="00BB1D8D"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Evgenia </w:t>
      </w:r>
      <w:proofErr w:type="spellStart"/>
      <w:r>
        <w:rPr>
          <w:rFonts w:ascii="Arial" w:hAnsi="Arial"/>
          <w:color w:val="000000"/>
          <w:sz w:val="28"/>
          <w:szCs w:val="24"/>
        </w:rPr>
        <w:t>Morgulyan</w:t>
      </w:r>
      <w:proofErr w:type="spellEnd"/>
      <w:r>
        <w:rPr>
          <w:rFonts w:ascii="Arial" w:hAnsi="Arial"/>
          <w:color w:val="000000"/>
          <w:sz w:val="28"/>
          <w:szCs w:val="24"/>
        </w:rPr>
        <w:t xml:space="preserve"> </w:t>
      </w:r>
    </w:p>
    <w:p w:rsidR="00BB1D8D" w:rsidRPr="00965710" w:rsidRDefault="00BB1D8D" w:rsidP="00BB1D8D">
      <w:pPr>
        <w:pStyle w:val="NormalnyWeb"/>
        <w:spacing w:beforeLines="0" w:afterLines="0"/>
        <w:rPr>
          <w:rFonts w:ascii="Arial" w:hAnsi="Arial"/>
          <w:color w:val="000000"/>
          <w:sz w:val="28"/>
          <w:szCs w:val="24"/>
        </w:rPr>
      </w:pPr>
      <w:proofErr w:type="spellStart"/>
      <w:r>
        <w:rPr>
          <w:rFonts w:ascii="Arial" w:hAnsi="Arial"/>
          <w:color w:val="000000"/>
          <w:sz w:val="28"/>
          <w:szCs w:val="24"/>
        </w:rPr>
        <w:t>Artem</w:t>
      </w:r>
      <w:proofErr w:type="spellEnd"/>
      <w:r>
        <w:rPr>
          <w:rFonts w:ascii="Arial" w:hAnsi="Arial"/>
          <w:color w:val="000000"/>
          <w:sz w:val="28"/>
          <w:szCs w:val="24"/>
        </w:rPr>
        <w:t xml:space="preserve"> </w:t>
      </w:r>
      <w:proofErr w:type="spellStart"/>
      <w:r>
        <w:rPr>
          <w:rFonts w:ascii="Arial" w:hAnsi="Arial"/>
          <w:color w:val="000000"/>
          <w:sz w:val="28"/>
          <w:szCs w:val="24"/>
        </w:rPr>
        <w:t>Poogrebnyj</w:t>
      </w:r>
      <w:proofErr w:type="spellEnd"/>
      <w:r>
        <w:rPr>
          <w:rFonts w:ascii="Arial" w:hAnsi="Arial"/>
          <w:color w:val="000000"/>
          <w:sz w:val="28"/>
          <w:szCs w:val="24"/>
        </w:rPr>
        <w:t xml:space="preserve"> </w:t>
      </w: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Eduard </w:t>
      </w:r>
      <w:proofErr w:type="spellStart"/>
      <w:r>
        <w:rPr>
          <w:rFonts w:ascii="Arial" w:hAnsi="Arial"/>
          <w:color w:val="000000"/>
          <w:sz w:val="28"/>
          <w:szCs w:val="24"/>
        </w:rPr>
        <w:t>Yashin</w:t>
      </w:r>
      <w:proofErr w:type="spellEnd"/>
    </w:p>
    <w:p w:rsidR="00BB1D8D" w:rsidRDefault="00BB1D8D" w:rsidP="00BB1D8D">
      <w:pPr>
        <w:pStyle w:val="NormalnyWeb"/>
        <w:spacing w:beforeLines="0" w:afterLines="0"/>
        <w:rPr>
          <w:rFonts w:ascii="Arial" w:hAnsi="Arial"/>
          <w:color w:val="000000"/>
          <w:sz w:val="28"/>
          <w:szCs w:val="24"/>
        </w:rPr>
      </w:pP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Teil 2:</w:t>
      </w: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Volodymyr </w:t>
      </w:r>
      <w:proofErr w:type="spellStart"/>
      <w:r>
        <w:rPr>
          <w:rFonts w:ascii="Arial" w:hAnsi="Arial"/>
          <w:color w:val="000000"/>
          <w:sz w:val="28"/>
          <w:szCs w:val="24"/>
        </w:rPr>
        <w:t>Bysov</w:t>
      </w:r>
      <w:proofErr w:type="spellEnd"/>
      <w:r>
        <w:rPr>
          <w:rFonts w:ascii="Arial" w:hAnsi="Arial"/>
          <w:color w:val="000000"/>
          <w:sz w:val="28"/>
          <w:szCs w:val="24"/>
        </w:rPr>
        <w:t xml:space="preserve"> </w:t>
      </w: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Maks Skrzeczkowski</w:t>
      </w:r>
    </w:p>
    <w:p w:rsidR="00BB1D8D" w:rsidRDefault="00BB1D8D" w:rsidP="00BB1D8D">
      <w:pPr>
        <w:pStyle w:val="NormalnyWeb"/>
        <w:spacing w:beforeLines="0" w:afterLines="0"/>
        <w:rPr>
          <w:rFonts w:ascii="Arial" w:hAnsi="Arial"/>
          <w:color w:val="000000"/>
          <w:sz w:val="28"/>
          <w:szCs w:val="24"/>
        </w:rPr>
      </w:pPr>
    </w:p>
    <w:p w:rsidR="00BB1D8D"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Teil 3:</w:t>
      </w:r>
    </w:p>
    <w:p w:rsidR="00BB1D8D" w:rsidRPr="00965710" w:rsidRDefault="00BB1D8D" w:rsidP="00BB1D8D">
      <w:pPr>
        <w:pStyle w:val="NormalnyWeb"/>
        <w:spacing w:beforeLines="0" w:afterLines="0"/>
        <w:rPr>
          <w:rFonts w:ascii="Arial" w:hAnsi="Arial"/>
          <w:color w:val="000000"/>
          <w:sz w:val="28"/>
          <w:szCs w:val="24"/>
        </w:rPr>
      </w:pPr>
      <w:proofErr w:type="spellStart"/>
      <w:r>
        <w:rPr>
          <w:rFonts w:ascii="Arial" w:hAnsi="Arial"/>
          <w:color w:val="000000"/>
          <w:sz w:val="28"/>
          <w:szCs w:val="24"/>
        </w:rPr>
        <w:t>Vlas</w:t>
      </w:r>
      <w:proofErr w:type="spellEnd"/>
      <w:r>
        <w:rPr>
          <w:rFonts w:ascii="Arial" w:hAnsi="Arial"/>
          <w:color w:val="000000"/>
          <w:sz w:val="28"/>
          <w:szCs w:val="24"/>
        </w:rPr>
        <w:t xml:space="preserve"> </w:t>
      </w:r>
      <w:proofErr w:type="spellStart"/>
      <w:r>
        <w:rPr>
          <w:rFonts w:ascii="Arial" w:hAnsi="Arial"/>
          <w:color w:val="000000"/>
          <w:sz w:val="28"/>
          <w:szCs w:val="24"/>
        </w:rPr>
        <w:t>Belov</w:t>
      </w:r>
      <w:proofErr w:type="spellEnd"/>
      <w:r>
        <w:rPr>
          <w:rFonts w:ascii="Arial" w:hAnsi="Arial"/>
          <w:color w:val="000000"/>
          <w:sz w:val="28"/>
          <w:szCs w:val="24"/>
        </w:rPr>
        <w:t xml:space="preserve"> </w:t>
      </w:r>
    </w:p>
    <w:p w:rsidR="00BB1D8D" w:rsidRPr="00965710" w:rsidRDefault="00BB1D8D" w:rsidP="00BB1D8D">
      <w:pPr>
        <w:pStyle w:val="NormalnyWeb"/>
        <w:spacing w:beforeLines="0" w:afterLines="0"/>
        <w:rPr>
          <w:rFonts w:ascii="Arial" w:hAnsi="Arial"/>
          <w:color w:val="000000"/>
          <w:sz w:val="28"/>
          <w:szCs w:val="24"/>
        </w:rPr>
      </w:pPr>
      <w:proofErr w:type="spellStart"/>
      <w:r>
        <w:rPr>
          <w:rFonts w:ascii="Arial" w:hAnsi="Arial"/>
          <w:color w:val="000000"/>
          <w:sz w:val="28"/>
          <w:szCs w:val="24"/>
        </w:rPr>
        <w:t>Artem</w:t>
      </w:r>
      <w:proofErr w:type="spellEnd"/>
      <w:r>
        <w:rPr>
          <w:rFonts w:ascii="Arial" w:hAnsi="Arial"/>
          <w:color w:val="000000"/>
          <w:sz w:val="28"/>
          <w:szCs w:val="24"/>
        </w:rPr>
        <w:t xml:space="preserve"> </w:t>
      </w:r>
      <w:proofErr w:type="spellStart"/>
      <w:r>
        <w:rPr>
          <w:rFonts w:ascii="Arial" w:hAnsi="Arial"/>
          <w:color w:val="000000"/>
          <w:sz w:val="28"/>
          <w:szCs w:val="24"/>
        </w:rPr>
        <w:t>Volokitin</w:t>
      </w:r>
      <w:proofErr w:type="spellEnd"/>
      <w:r>
        <w:rPr>
          <w:rFonts w:ascii="Arial" w:hAnsi="Arial"/>
          <w:color w:val="000000"/>
          <w:sz w:val="28"/>
          <w:szCs w:val="24"/>
        </w:rPr>
        <w:t xml:space="preserve"> </w:t>
      </w:r>
    </w:p>
    <w:p w:rsidR="00BB1D8D" w:rsidRPr="00965710" w:rsidRDefault="00BB1D8D" w:rsidP="00BB1D8D">
      <w:pPr>
        <w:pStyle w:val="NormalnyWeb"/>
        <w:spacing w:beforeLines="0" w:afterLines="0"/>
        <w:rPr>
          <w:rFonts w:ascii="Arial" w:hAnsi="Arial"/>
          <w:color w:val="000000"/>
          <w:sz w:val="28"/>
          <w:szCs w:val="24"/>
        </w:rPr>
      </w:pPr>
      <w:proofErr w:type="spellStart"/>
      <w:r>
        <w:rPr>
          <w:rFonts w:ascii="Arial" w:hAnsi="Arial"/>
          <w:color w:val="000000"/>
          <w:sz w:val="28"/>
          <w:szCs w:val="24"/>
        </w:rPr>
        <w:t>Yulia</w:t>
      </w:r>
      <w:proofErr w:type="spellEnd"/>
      <w:r>
        <w:rPr>
          <w:rFonts w:ascii="Arial" w:hAnsi="Arial"/>
          <w:color w:val="000000"/>
          <w:sz w:val="28"/>
          <w:szCs w:val="24"/>
        </w:rPr>
        <w:t xml:space="preserve"> </w:t>
      </w:r>
      <w:proofErr w:type="spellStart"/>
      <w:r>
        <w:rPr>
          <w:rFonts w:ascii="Arial" w:hAnsi="Arial"/>
          <w:color w:val="000000"/>
          <w:sz w:val="28"/>
          <w:szCs w:val="24"/>
        </w:rPr>
        <w:t>Golub</w:t>
      </w:r>
      <w:proofErr w:type="spellEnd"/>
      <w:r>
        <w:rPr>
          <w:rFonts w:ascii="Arial" w:hAnsi="Arial"/>
          <w:color w:val="000000"/>
          <w:sz w:val="28"/>
          <w:szCs w:val="24"/>
        </w:rPr>
        <w:t xml:space="preserve"> </w:t>
      </w:r>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Tetyana </w:t>
      </w:r>
      <w:proofErr w:type="spellStart"/>
      <w:r>
        <w:rPr>
          <w:rFonts w:ascii="Arial" w:hAnsi="Arial"/>
          <w:color w:val="000000"/>
          <w:sz w:val="28"/>
          <w:szCs w:val="24"/>
        </w:rPr>
        <w:t>Malinovska</w:t>
      </w:r>
      <w:proofErr w:type="spellEnd"/>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Roman </w:t>
      </w:r>
      <w:proofErr w:type="spellStart"/>
      <w:r>
        <w:rPr>
          <w:rFonts w:ascii="Arial" w:hAnsi="Arial"/>
          <w:color w:val="000000"/>
          <w:sz w:val="28"/>
          <w:szCs w:val="24"/>
        </w:rPr>
        <w:t>Minin</w:t>
      </w:r>
      <w:proofErr w:type="spellEnd"/>
    </w:p>
    <w:p w:rsidR="00BB1D8D" w:rsidRPr="00965710" w:rsidRDefault="00BB1D8D" w:rsidP="00BB1D8D">
      <w:pPr>
        <w:pStyle w:val="NormalnyWeb"/>
        <w:spacing w:beforeLines="0" w:afterLines="0"/>
        <w:rPr>
          <w:rFonts w:ascii="Arial" w:hAnsi="Arial"/>
          <w:color w:val="000000"/>
          <w:sz w:val="28"/>
          <w:szCs w:val="24"/>
        </w:rPr>
      </w:pPr>
      <w:r>
        <w:rPr>
          <w:rFonts w:ascii="Arial" w:hAnsi="Arial"/>
          <w:color w:val="000000"/>
          <w:sz w:val="28"/>
          <w:szCs w:val="24"/>
        </w:rPr>
        <w:t xml:space="preserve">Olga </w:t>
      </w:r>
      <w:proofErr w:type="spellStart"/>
      <w:r>
        <w:rPr>
          <w:rFonts w:ascii="Arial" w:hAnsi="Arial"/>
          <w:color w:val="000000"/>
          <w:sz w:val="28"/>
          <w:szCs w:val="24"/>
        </w:rPr>
        <w:t>Fedorova</w:t>
      </w:r>
      <w:proofErr w:type="spellEnd"/>
    </w:p>
    <w:p w:rsidR="00BB1D8D" w:rsidRPr="00965710" w:rsidRDefault="00BB1D8D" w:rsidP="00BB1D8D">
      <w:pPr>
        <w:pStyle w:val="NormalnyWeb"/>
        <w:spacing w:beforeLines="0" w:afterLines="0"/>
        <w:rPr>
          <w:rFonts w:ascii="Arial" w:hAnsi="Arial"/>
          <w:color w:val="000000"/>
          <w:sz w:val="28"/>
          <w:szCs w:val="24"/>
        </w:rPr>
      </w:pPr>
      <w:proofErr w:type="spellStart"/>
      <w:r>
        <w:rPr>
          <w:rFonts w:ascii="Arial" w:hAnsi="Arial"/>
          <w:color w:val="000000"/>
          <w:sz w:val="28"/>
          <w:szCs w:val="24"/>
        </w:rPr>
        <w:t>Oleksij</w:t>
      </w:r>
      <w:proofErr w:type="spellEnd"/>
      <w:r>
        <w:rPr>
          <w:rFonts w:ascii="Arial" w:hAnsi="Arial"/>
          <w:color w:val="000000"/>
          <w:sz w:val="28"/>
          <w:szCs w:val="24"/>
        </w:rPr>
        <w:t xml:space="preserve"> </w:t>
      </w:r>
      <w:proofErr w:type="spellStart"/>
      <w:r>
        <w:rPr>
          <w:rFonts w:ascii="Arial" w:hAnsi="Arial"/>
          <w:color w:val="000000"/>
          <w:sz w:val="28"/>
          <w:szCs w:val="24"/>
        </w:rPr>
        <w:t>Yalovega</w:t>
      </w:r>
      <w:proofErr w:type="spellEnd"/>
    </w:p>
    <w:p w:rsidR="00BB1D8D" w:rsidRDefault="00BB1D8D" w:rsidP="00BB1D8D">
      <w:pPr>
        <w:pStyle w:val="NormalnyWeb"/>
        <w:spacing w:beforeLines="0" w:afterLines="0"/>
        <w:rPr>
          <w:rFonts w:ascii="Arial" w:hAnsi="Arial"/>
          <w:color w:val="000000"/>
          <w:sz w:val="28"/>
          <w:szCs w:val="24"/>
        </w:rPr>
      </w:pPr>
    </w:p>
    <w:p w:rsidR="00BB1D8D" w:rsidRDefault="00BB1D8D" w:rsidP="00BB1D8D">
      <w:pPr>
        <w:pStyle w:val="NormalnyWeb"/>
        <w:spacing w:beforeLines="0" w:afterLines="0"/>
        <w:rPr>
          <w:rFonts w:ascii="Arial" w:hAnsi="Arial"/>
          <w:color w:val="000000"/>
          <w:sz w:val="28"/>
          <w:szCs w:val="24"/>
        </w:rPr>
      </w:pPr>
    </w:p>
    <w:p w:rsidR="00BB1D8D" w:rsidRPr="00965710" w:rsidRDefault="00BB1D8D" w:rsidP="00BB1D8D">
      <w:pPr>
        <w:pStyle w:val="NormalnyWeb"/>
        <w:spacing w:beforeLines="0" w:afterLines="0"/>
        <w:rPr>
          <w:rFonts w:ascii="Arial" w:hAnsi="Arial"/>
          <w:color w:val="000000"/>
          <w:sz w:val="28"/>
          <w:szCs w:val="24"/>
        </w:rPr>
      </w:pPr>
    </w:p>
    <w:p w:rsidR="00BB1D8D" w:rsidRDefault="00BB1D8D" w:rsidP="00BB1D8D">
      <w:pPr>
        <w:pStyle w:val="NormalnyWeb"/>
        <w:spacing w:beforeLines="0" w:afterLines="0"/>
        <w:rPr>
          <w:rFonts w:ascii="Arial" w:hAnsi="Arial"/>
          <w:i/>
          <w:color w:val="000000"/>
          <w:sz w:val="28"/>
          <w:szCs w:val="24"/>
        </w:rPr>
      </w:pPr>
      <w:r w:rsidRPr="001A1F68">
        <w:rPr>
          <w:rFonts w:ascii="Arial" w:hAnsi="Arial"/>
          <w:i/>
          <w:color w:val="000000"/>
          <w:sz w:val="28"/>
          <w:szCs w:val="24"/>
        </w:rPr>
        <w:t xml:space="preserve">Kuratorin: Tatyana Tumasyan – Leiterin der </w:t>
      </w:r>
      <w:proofErr w:type="spellStart"/>
      <w:r w:rsidRPr="001A1F68">
        <w:rPr>
          <w:rFonts w:ascii="Arial" w:hAnsi="Arial"/>
          <w:i/>
          <w:color w:val="000000"/>
          <w:sz w:val="28"/>
          <w:szCs w:val="24"/>
        </w:rPr>
        <w:t>Municipale</w:t>
      </w:r>
      <w:proofErr w:type="spellEnd"/>
      <w:r w:rsidRPr="001A1F68">
        <w:rPr>
          <w:rFonts w:ascii="Arial" w:hAnsi="Arial"/>
          <w:i/>
          <w:color w:val="000000"/>
          <w:sz w:val="28"/>
          <w:szCs w:val="24"/>
        </w:rPr>
        <w:t xml:space="preserve"> Gallery, Charkiw</w:t>
      </w:r>
    </w:p>
    <w:p w:rsidR="00BB1D8D" w:rsidRPr="001A1F68" w:rsidRDefault="00BB1D8D" w:rsidP="00BB1D8D">
      <w:pPr>
        <w:pStyle w:val="NormalnyWeb"/>
        <w:spacing w:beforeLines="0" w:afterLines="0"/>
        <w:rPr>
          <w:rFonts w:ascii="Arial" w:hAnsi="Arial"/>
          <w:i/>
          <w:color w:val="000000"/>
          <w:sz w:val="28"/>
          <w:szCs w:val="24"/>
        </w:rPr>
      </w:pPr>
      <w:r w:rsidRPr="001A1F68">
        <w:rPr>
          <w:rFonts w:ascii="Arial" w:hAnsi="Arial"/>
          <w:i/>
          <w:color w:val="000000"/>
          <w:sz w:val="28"/>
          <w:szCs w:val="24"/>
        </w:rPr>
        <w:lastRenderedPageBreak/>
        <w:t xml:space="preserve">Koordinatorin: Daria </w:t>
      </w:r>
      <w:proofErr w:type="spellStart"/>
      <w:r w:rsidRPr="001A1F68">
        <w:rPr>
          <w:rFonts w:ascii="Arial" w:hAnsi="Arial"/>
          <w:i/>
          <w:color w:val="000000"/>
          <w:sz w:val="28"/>
          <w:szCs w:val="24"/>
        </w:rPr>
        <w:t>Gerasimova</w:t>
      </w:r>
      <w:proofErr w:type="spellEnd"/>
      <w:r w:rsidRPr="001A1F68">
        <w:rPr>
          <w:rFonts w:ascii="Arial" w:hAnsi="Arial"/>
          <w:i/>
          <w:color w:val="000000"/>
          <w:sz w:val="28"/>
          <w:szCs w:val="24"/>
        </w:rPr>
        <w:t xml:space="preserve">, </w:t>
      </w:r>
      <w:proofErr w:type="spellStart"/>
      <w:r w:rsidRPr="001A1F68">
        <w:rPr>
          <w:rFonts w:ascii="Arial" w:hAnsi="Arial"/>
          <w:i/>
          <w:color w:val="000000"/>
          <w:sz w:val="28"/>
          <w:szCs w:val="24"/>
        </w:rPr>
        <w:t>Municipale</w:t>
      </w:r>
      <w:proofErr w:type="spellEnd"/>
      <w:r w:rsidRPr="001A1F68">
        <w:rPr>
          <w:rFonts w:ascii="Arial" w:hAnsi="Arial"/>
          <w:i/>
          <w:color w:val="000000"/>
          <w:sz w:val="28"/>
          <w:szCs w:val="24"/>
        </w:rPr>
        <w:t xml:space="preserve"> Gallery, Charkiw</w:t>
      </w:r>
    </w:p>
    <w:p w:rsidR="00BB1D8D" w:rsidRPr="001A1F68" w:rsidRDefault="00BB1D8D" w:rsidP="00BB1D8D">
      <w:pPr>
        <w:rPr>
          <w:rFonts w:ascii="Arial" w:hAnsi="Arial" w:cs="Times New Roman"/>
          <w:i/>
          <w:color w:val="000000"/>
          <w:sz w:val="28"/>
          <w:lang w:eastAsia="de-DE"/>
        </w:rPr>
      </w:pPr>
      <w:r w:rsidRPr="001A1F68">
        <w:rPr>
          <w:rFonts w:ascii="Arial" w:hAnsi="Arial" w:cs="Times New Roman"/>
          <w:i/>
          <w:color w:val="000000"/>
          <w:sz w:val="28"/>
          <w:lang w:eastAsia="de-DE"/>
        </w:rPr>
        <w:t xml:space="preserve">Kurator: Maks Skrzeczkowski – Leiter der </w:t>
      </w:r>
      <w:proofErr w:type="spellStart"/>
      <w:r w:rsidRPr="001A1F68">
        <w:rPr>
          <w:rFonts w:ascii="Arial" w:hAnsi="Arial" w:cs="Times New Roman"/>
          <w:i/>
          <w:color w:val="000000"/>
          <w:sz w:val="28"/>
          <w:lang w:eastAsia="de-DE"/>
        </w:rPr>
        <w:t>Kazimierski</w:t>
      </w:r>
      <w:proofErr w:type="spellEnd"/>
      <w:r w:rsidRPr="001A1F68">
        <w:rPr>
          <w:rFonts w:ascii="Arial" w:hAnsi="Arial" w:cs="Times New Roman"/>
          <w:i/>
          <w:color w:val="000000"/>
          <w:sz w:val="28"/>
          <w:lang w:eastAsia="de-DE"/>
        </w:rPr>
        <w:t xml:space="preserve"> </w:t>
      </w:r>
      <w:proofErr w:type="spellStart"/>
      <w:r w:rsidRPr="001A1F68">
        <w:rPr>
          <w:rFonts w:ascii="Arial" w:hAnsi="Arial" w:cs="Times New Roman"/>
          <w:i/>
          <w:color w:val="000000"/>
          <w:sz w:val="28"/>
          <w:lang w:eastAsia="de-DE"/>
        </w:rPr>
        <w:t>Ośrodek</w:t>
      </w:r>
      <w:proofErr w:type="spellEnd"/>
      <w:r w:rsidRPr="001A1F68">
        <w:rPr>
          <w:rFonts w:ascii="Arial" w:hAnsi="Arial" w:cs="Times New Roman"/>
          <w:i/>
          <w:color w:val="000000"/>
          <w:sz w:val="28"/>
          <w:lang w:eastAsia="de-DE"/>
        </w:rPr>
        <w:t xml:space="preserve"> </w:t>
      </w:r>
      <w:proofErr w:type="spellStart"/>
      <w:r w:rsidRPr="001A1F68">
        <w:rPr>
          <w:rFonts w:ascii="Arial" w:hAnsi="Arial" w:cs="Times New Roman"/>
          <w:i/>
          <w:color w:val="000000"/>
          <w:sz w:val="28"/>
          <w:lang w:eastAsia="de-DE"/>
        </w:rPr>
        <w:t>Kultury</w:t>
      </w:r>
      <w:proofErr w:type="spellEnd"/>
      <w:r w:rsidRPr="001A1F68">
        <w:rPr>
          <w:rFonts w:ascii="Arial" w:hAnsi="Arial" w:cs="Times New Roman"/>
          <w:i/>
          <w:color w:val="000000"/>
          <w:sz w:val="28"/>
          <w:lang w:eastAsia="de-DE"/>
        </w:rPr>
        <w:t xml:space="preserve">, </w:t>
      </w:r>
      <w:proofErr w:type="spellStart"/>
      <w:r w:rsidRPr="001A1F68">
        <w:rPr>
          <w:rFonts w:ascii="Arial" w:hAnsi="Arial" w:cs="Times New Roman"/>
          <w:i/>
          <w:color w:val="000000"/>
          <w:sz w:val="28"/>
          <w:lang w:eastAsia="de-DE"/>
        </w:rPr>
        <w:t>Promocji</w:t>
      </w:r>
      <w:proofErr w:type="spellEnd"/>
      <w:r w:rsidRPr="001A1F68">
        <w:rPr>
          <w:rFonts w:ascii="Arial" w:hAnsi="Arial" w:cs="Times New Roman"/>
          <w:i/>
          <w:color w:val="000000"/>
          <w:sz w:val="28"/>
          <w:lang w:eastAsia="de-DE"/>
        </w:rPr>
        <w:t xml:space="preserve"> i </w:t>
      </w:r>
      <w:proofErr w:type="spellStart"/>
      <w:r w:rsidRPr="001A1F68">
        <w:rPr>
          <w:rFonts w:ascii="Arial" w:hAnsi="Arial" w:cs="Times New Roman"/>
          <w:i/>
          <w:color w:val="000000"/>
          <w:sz w:val="28"/>
          <w:lang w:eastAsia="de-DE"/>
        </w:rPr>
        <w:t>Tyrystyki</w:t>
      </w:r>
      <w:proofErr w:type="spellEnd"/>
      <w:r w:rsidRPr="001A1F68">
        <w:rPr>
          <w:rFonts w:ascii="Arial" w:hAnsi="Arial" w:cs="Times New Roman"/>
          <w:i/>
          <w:color w:val="000000"/>
          <w:sz w:val="28"/>
          <w:lang w:eastAsia="de-DE"/>
        </w:rPr>
        <w:t xml:space="preserve">, </w:t>
      </w:r>
      <w:proofErr w:type="spellStart"/>
      <w:r w:rsidRPr="001A1F68">
        <w:rPr>
          <w:rFonts w:ascii="Arial" w:hAnsi="Arial"/>
          <w:i/>
          <w:sz w:val="28"/>
        </w:rPr>
        <w:t>Kaziemierz</w:t>
      </w:r>
      <w:proofErr w:type="spellEnd"/>
      <w:r w:rsidRPr="001A1F68">
        <w:rPr>
          <w:rFonts w:ascii="Arial" w:hAnsi="Arial"/>
          <w:i/>
          <w:sz w:val="28"/>
        </w:rPr>
        <w:t xml:space="preserve"> </w:t>
      </w:r>
      <w:proofErr w:type="spellStart"/>
      <w:r w:rsidRPr="001A1F68">
        <w:rPr>
          <w:rFonts w:ascii="Arial" w:hAnsi="Arial"/>
          <w:i/>
          <w:sz w:val="28"/>
        </w:rPr>
        <w:t>Dolny</w:t>
      </w:r>
      <w:proofErr w:type="spellEnd"/>
      <w:r w:rsidRPr="001A1F68">
        <w:rPr>
          <w:rFonts w:ascii="Arial" w:hAnsi="Arial"/>
          <w:i/>
          <w:sz w:val="28"/>
        </w:rPr>
        <w:t xml:space="preserve"> </w:t>
      </w:r>
    </w:p>
    <w:p w:rsidR="00BB1D8D" w:rsidRPr="001A1F68" w:rsidRDefault="00BB1D8D" w:rsidP="00BB1D8D">
      <w:pPr>
        <w:pStyle w:val="NormalnyWeb"/>
        <w:spacing w:beforeLines="0" w:afterLines="0"/>
        <w:rPr>
          <w:rFonts w:ascii="Arial" w:hAnsi="Arial"/>
          <w:i/>
          <w:color w:val="000000"/>
          <w:sz w:val="28"/>
          <w:szCs w:val="24"/>
        </w:rPr>
      </w:pPr>
      <w:r w:rsidRPr="001A1F68">
        <w:rPr>
          <w:rFonts w:ascii="Arial" w:hAnsi="Arial"/>
          <w:i/>
          <w:color w:val="000000"/>
          <w:sz w:val="28"/>
          <w:szCs w:val="24"/>
        </w:rPr>
        <w:t>Projektleitung: Olga Pischel, Städtepartnerschaftsverein Steglitz-Zehlendorf, Berlin</w:t>
      </w:r>
    </w:p>
    <w:p w:rsidR="001D304C" w:rsidRDefault="00B7140D"/>
    <w:sectPr w:rsidR="001D304C" w:rsidSect="002C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8D"/>
    <w:rsid w:val="002C26F5"/>
    <w:rsid w:val="007B7170"/>
    <w:rsid w:val="00937718"/>
    <w:rsid w:val="00B7140D"/>
    <w:rsid w:val="00BB1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B8C0"/>
  <w15:chartTrackingRefBased/>
  <w15:docId w15:val="{6E2A3615-D009-4404-A2AA-423FB216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D8D"/>
    <w:pPr>
      <w:spacing w:after="0" w:line="240" w:lineRule="auto"/>
    </w:pPr>
    <w:rPr>
      <w:sz w:val="24"/>
      <w:szCs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B1D8D"/>
    <w:pPr>
      <w:spacing w:beforeLines="1" w:afterLines="1"/>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spietrasiewicz</dc:creator>
  <cp:keywords/>
  <dc:description/>
  <cp:lastModifiedBy>spietrasiewicz</cp:lastModifiedBy>
  <cp:revision>2</cp:revision>
  <dcterms:created xsi:type="dcterms:W3CDTF">2023-06-02T11:12:00Z</dcterms:created>
  <dcterms:modified xsi:type="dcterms:W3CDTF">2023-06-03T09:50:00Z</dcterms:modified>
</cp:coreProperties>
</file>